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28"/>
          <w:szCs w:val="28"/>
          <w:lang w:eastAsia="zh-CN"/>
        </w:rPr>
        <w:t>衡阳市成章实验中学等5所“民转公”学校公开招聘工作人员报名表</w:t>
      </w:r>
    </w:p>
    <w:p>
      <w:pPr>
        <w:widowControl/>
        <w:jc w:val="center"/>
        <w:rPr>
          <w:rFonts w:hint="eastAsia" w:ascii="宋体" w:hAnsi="宋体" w:cs="宋体"/>
          <w:b/>
          <w:bCs/>
          <w:color w:val="000000"/>
          <w:kern w:val="0"/>
          <w:sz w:val="32"/>
          <w:szCs w:val="32"/>
          <w:lang w:eastAsia="zh-CN"/>
        </w:rPr>
      </w:pPr>
      <w:r>
        <w:rPr>
          <w:rFonts w:hint="eastAsia" w:ascii="宋体" w:hAnsi="宋体" w:cs="宋体"/>
          <w:b/>
          <w:bCs/>
          <w:color w:val="000000"/>
          <w:kern w:val="0"/>
          <w:sz w:val="32"/>
          <w:szCs w:val="32"/>
          <w:lang w:eastAsia="zh-CN"/>
        </w:rPr>
        <w:t>（</w:t>
      </w:r>
      <w:r>
        <w:rPr>
          <w:rFonts w:hint="eastAsia" w:ascii="宋体" w:hAnsi="宋体" w:cs="宋体"/>
          <w:b/>
          <w:bCs/>
          <w:color w:val="000000"/>
          <w:kern w:val="0"/>
          <w:sz w:val="32"/>
          <w:szCs w:val="32"/>
          <w:lang w:val="en-US" w:eastAsia="zh-CN"/>
        </w:rPr>
        <w:t>绿色通道招聘/普通招聘</w:t>
      </w:r>
      <w:r>
        <w:rPr>
          <w:rFonts w:hint="eastAsia" w:ascii="宋体" w:hAnsi="宋体" w:cs="宋体"/>
          <w:b/>
          <w:bCs/>
          <w:color w:val="000000"/>
          <w:kern w:val="0"/>
          <w:sz w:val="32"/>
          <w:szCs w:val="32"/>
          <w:lang w:eastAsia="zh-CN"/>
        </w:rPr>
        <w:t>）</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768" w:type="dxa"/>
            <w:vMerge w:val="restart"/>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Merge w:val="restart"/>
            <w:vAlign w:val="center"/>
          </w:tcPr>
          <w:p>
            <w:pPr>
              <w:autoSpaceDE w:val="0"/>
              <w:autoSpaceDN w:val="0"/>
              <w:spacing w:line="360" w:lineRule="exact"/>
              <w:jc w:val="center"/>
              <w:rPr>
                <w:color w:val="auto"/>
                <w:kern w:val="0"/>
              </w:rPr>
            </w:pPr>
          </w:p>
        </w:tc>
        <w:tc>
          <w:tcPr>
            <w:tcW w:w="1102" w:type="dxa"/>
            <w:gridSpan w:val="6"/>
            <w:vMerge w:val="restart"/>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Merge w:val="restart"/>
            <w:vAlign w:val="center"/>
          </w:tcPr>
          <w:p>
            <w:pPr>
              <w:autoSpaceDE w:val="0"/>
              <w:autoSpaceDN w:val="0"/>
              <w:spacing w:line="360" w:lineRule="exact"/>
              <w:jc w:val="center"/>
              <w:rPr>
                <w:color w:val="auto"/>
                <w:kern w:val="0"/>
              </w:rPr>
            </w:pPr>
          </w:p>
        </w:tc>
        <w:tc>
          <w:tcPr>
            <w:tcW w:w="1058" w:type="dxa"/>
            <w:gridSpan w:val="6"/>
            <w:vMerge w:val="restart"/>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Merge w:val="restart"/>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是否在编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lang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768" w:type="dxa"/>
            <w:vMerge w:val="continue"/>
            <w:vAlign w:val="center"/>
          </w:tcPr>
          <w:p>
            <w:pPr>
              <w:autoSpaceDE w:val="0"/>
              <w:autoSpaceDN w:val="0"/>
              <w:spacing w:line="360" w:lineRule="exact"/>
              <w:jc w:val="center"/>
              <w:rPr>
                <w:rFonts w:hint="eastAsia"/>
                <w:color w:val="auto"/>
                <w:kern w:val="0"/>
              </w:rPr>
            </w:pPr>
          </w:p>
        </w:tc>
        <w:tc>
          <w:tcPr>
            <w:tcW w:w="1320" w:type="dxa"/>
            <w:gridSpan w:val="3"/>
            <w:vMerge w:val="continue"/>
            <w:vAlign w:val="center"/>
          </w:tcPr>
          <w:p>
            <w:pPr>
              <w:autoSpaceDE w:val="0"/>
              <w:autoSpaceDN w:val="0"/>
              <w:spacing w:line="360" w:lineRule="exact"/>
              <w:jc w:val="center"/>
              <w:rPr>
                <w:color w:val="auto"/>
                <w:kern w:val="0"/>
              </w:rPr>
            </w:pPr>
          </w:p>
        </w:tc>
        <w:tc>
          <w:tcPr>
            <w:tcW w:w="1102" w:type="dxa"/>
            <w:gridSpan w:val="6"/>
            <w:vMerge w:val="continue"/>
            <w:vAlign w:val="center"/>
          </w:tcPr>
          <w:p>
            <w:pPr>
              <w:autoSpaceDE w:val="0"/>
              <w:autoSpaceDN w:val="0"/>
              <w:spacing w:line="360" w:lineRule="exact"/>
              <w:jc w:val="center"/>
              <w:rPr>
                <w:rFonts w:hint="eastAsia"/>
                <w:color w:val="auto"/>
                <w:kern w:val="0"/>
              </w:rPr>
            </w:pPr>
          </w:p>
        </w:tc>
        <w:tc>
          <w:tcPr>
            <w:tcW w:w="735" w:type="dxa"/>
            <w:gridSpan w:val="4"/>
            <w:vMerge w:val="continue"/>
            <w:vAlign w:val="center"/>
          </w:tcPr>
          <w:p>
            <w:pPr>
              <w:autoSpaceDE w:val="0"/>
              <w:autoSpaceDN w:val="0"/>
              <w:spacing w:line="360" w:lineRule="exact"/>
              <w:jc w:val="center"/>
              <w:rPr>
                <w:color w:val="auto"/>
                <w:kern w:val="0"/>
              </w:rPr>
            </w:pPr>
          </w:p>
        </w:tc>
        <w:tc>
          <w:tcPr>
            <w:tcW w:w="1058" w:type="dxa"/>
            <w:gridSpan w:val="6"/>
            <w:vMerge w:val="continue"/>
            <w:vAlign w:val="center"/>
          </w:tcPr>
          <w:p>
            <w:pPr>
              <w:autoSpaceDE w:val="0"/>
              <w:autoSpaceDN w:val="0"/>
              <w:spacing w:line="360" w:lineRule="exact"/>
              <w:jc w:val="center"/>
              <w:rPr>
                <w:rFonts w:hint="eastAsia"/>
                <w:b/>
                <w:bCs/>
                <w:color w:val="auto"/>
                <w:kern w:val="0"/>
                <w:lang w:eastAsia="zh-CN"/>
              </w:rPr>
            </w:pPr>
          </w:p>
        </w:tc>
        <w:tc>
          <w:tcPr>
            <w:tcW w:w="540" w:type="dxa"/>
            <w:gridSpan w:val="3"/>
            <w:vMerge w:val="continue"/>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b/>
                <w:bCs/>
                <w:color w:val="auto"/>
                <w:kern w:val="0"/>
                <w:lang w:eastAsia="zh-CN"/>
              </w:rPr>
            </w:pPr>
            <w:r>
              <w:rPr>
                <w:rFonts w:hint="eastAsia"/>
                <w:b/>
                <w:bCs/>
                <w:color w:val="auto"/>
                <w:kern w:val="0"/>
                <w:lang w:val="en-US" w:eastAsia="zh-CN"/>
              </w:rPr>
              <w:t>服务期</w:t>
            </w:r>
          </w:p>
        </w:tc>
        <w:tc>
          <w:tcPr>
            <w:tcW w:w="1326" w:type="dxa"/>
            <w:gridSpan w:val="6"/>
            <w:vAlign w:val="center"/>
          </w:tcPr>
          <w:p>
            <w:pPr>
              <w:autoSpaceDE w:val="0"/>
              <w:autoSpaceDN w:val="0"/>
              <w:spacing w:line="360" w:lineRule="exact"/>
              <w:jc w:val="both"/>
              <w:rPr>
                <w:rFonts w:hint="default" w:eastAsia="宋体"/>
                <w:color w:val="auto"/>
                <w:kern w:val="0"/>
                <w:lang w:val="en-US" w:eastAsia="zh-CN"/>
              </w:rPr>
            </w:pPr>
          </w:p>
        </w:tc>
        <w:tc>
          <w:tcPr>
            <w:tcW w:w="1766" w:type="dxa"/>
            <w:gridSpan w:val="8"/>
            <w:vMerge w:val="continue"/>
            <w:textDirection w:val="tbRlV"/>
            <w:vAlign w:val="center"/>
          </w:tcPr>
          <w:p>
            <w:pPr>
              <w:autoSpaceDE w:val="0"/>
              <w:autoSpaceDN w:val="0"/>
              <w:ind w:left="113" w:right="113"/>
              <w:jc w:val="center"/>
              <w:rPr>
                <w:rFonts w:hint="eastAsia"/>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b/>
                <w:bCs/>
                <w:color w:val="auto"/>
                <w:kern w:val="0"/>
                <w:lang w:eastAsia="zh-CN"/>
              </w:rPr>
              <w:t>绿色通道</w:t>
            </w:r>
            <w:r>
              <w:rPr>
                <w:rFonts w:hint="eastAsia"/>
                <w:color w:val="auto"/>
                <w:kern w:val="0"/>
              </w:rPr>
              <w:t>的条件</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w:t>
            </w:r>
            <w:r>
              <w:rPr>
                <w:rFonts w:hint="eastAsia"/>
                <w:color w:val="000000"/>
                <w:kern w:val="0"/>
                <w:lang w:eastAsia="zh-CN"/>
              </w:rPr>
              <w:t>学位</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val="0"/>
                <w:bCs w:val="0"/>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我已仔细阅读《衡阳市成章实验中学等5所“民转公”学校公开招聘工作人员公告》，理解其内容。我郑重承诺：本人提交的个人信息资料及相关申请材料真实、准确。如果所提交的信息及材料不真实、不准确</w:t>
            </w:r>
            <w:r>
              <w:rPr>
                <w:rFonts w:hint="eastAsia"/>
                <w:color w:val="auto"/>
                <w:lang w:eastAsia="zh-CN"/>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headerReference r:id="rId3" w:type="default"/>
      <w:footerReference r:id="rId4"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lang w:eastAsia="zh-CN"/>
      </w:rPr>
      <w:t>附件</w:t>
    </w:r>
    <w:r>
      <w:rPr>
        <w:rFonts w:hint="eastAsia"/>
        <w:lang w:val="en-US" w:eastAsia="zh-CN"/>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MjNlOTRlY2FhMDVhOGY3YTdlMzU0MTIzODA2ZTQifQ=="/>
  </w:docVars>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71673D6"/>
    <w:rsid w:val="08402755"/>
    <w:rsid w:val="093C3E23"/>
    <w:rsid w:val="0B176D86"/>
    <w:rsid w:val="0C276D84"/>
    <w:rsid w:val="0CA7763B"/>
    <w:rsid w:val="0CEC59AB"/>
    <w:rsid w:val="0EDF2955"/>
    <w:rsid w:val="0F3F1C7D"/>
    <w:rsid w:val="0FF21194"/>
    <w:rsid w:val="10812783"/>
    <w:rsid w:val="11523083"/>
    <w:rsid w:val="13055BC9"/>
    <w:rsid w:val="14F7310D"/>
    <w:rsid w:val="16544BC3"/>
    <w:rsid w:val="192D24F7"/>
    <w:rsid w:val="1B07427B"/>
    <w:rsid w:val="1CC8525F"/>
    <w:rsid w:val="1DE87AC6"/>
    <w:rsid w:val="1E6B2FDE"/>
    <w:rsid w:val="21E32762"/>
    <w:rsid w:val="21F131C4"/>
    <w:rsid w:val="233433C0"/>
    <w:rsid w:val="24013DD4"/>
    <w:rsid w:val="24646AF9"/>
    <w:rsid w:val="24A31A8E"/>
    <w:rsid w:val="27D04DC4"/>
    <w:rsid w:val="27DE42EF"/>
    <w:rsid w:val="286D23C9"/>
    <w:rsid w:val="2B744125"/>
    <w:rsid w:val="2BC50E59"/>
    <w:rsid w:val="2BC92D25"/>
    <w:rsid w:val="2CE37ABA"/>
    <w:rsid w:val="2DC4283F"/>
    <w:rsid w:val="2E7413FE"/>
    <w:rsid w:val="2FAB311B"/>
    <w:rsid w:val="305E5417"/>
    <w:rsid w:val="3094035E"/>
    <w:rsid w:val="34864E63"/>
    <w:rsid w:val="352615EC"/>
    <w:rsid w:val="35CF0DD1"/>
    <w:rsid w:val="36490559"/>
    <w:rsid w:val="364B408D"/>
    <w:rsid w:val="364E2CA7"/>
    <w:rsid w:val="37103D49"/>
    <w:rsid w:val="38A91737"/>
    <w:rsid w:val="38D9351D"/>
    <w:rsid w:val="3B10527F"/>
    <w:rsid w:val="3B516692"/>
    <w:rsid w:val="3E686206"/>
    <w:rsid w:val="3F02133E"/>
    <w:rsid w:val="3F91271B"/>
    <w:rsid w:val="3FA154A4"/>
    <w:rsid w:val="405E5E3D"/>
    <w:rsid w:val="407659CA"/>
    <w:rsid w:val="418B28E7"/>
    <w:rsid w:val="41AF4131"/>
    <w:rsid w:val="41DE3947"/>
    <w:rsid w:val="42142B04"/>
    <w:rsid w:val="42827EF8"/>
    <w:rsid w:val="45C14EF1"/>
    <w:rsid w:val="468B4FF2"/>
    <w:rsid w:val="490B13AC"/>
    <w:rsid w:val="49235151"/>
    <w:rsid w:val="4A087732"/>
    <w:rsid w:val="4BAC0D7B"/>
    <w:rsid w:val="4C9A5CAF"/>
    <w:rsid w:val="4E267E03"/>
    <w:rsid w:val="4F265770"/>
    <w:rsid w:val="4FB13A2A"/>
    <w:rsid w:val="50050DBB"/>
    <w:rsid w:val="50C7628B"/>
    <w:rsid w:val="51572054"/>
    <w:rsid w:val="51D14D9C"/>
    <w:rsid w:val="552532B1"/>
    <w:rsid w:val="581A59D9"/>
    <w:rsid w:val="58EF1127"/>
    <w:rsid w:val="5A6C11A4"/>
    <w:rsid w:val="5A8140D0"/>
    <w:rsid w:val="5B075B8D"/>
    <w:rsid w:val="5BB42C74"/>
    <w:rsid w:val="5C1334F4"/>
    <w:rsid w:val="5CA72C6F"/>
    <w:rsid w:val="5D4D0E3D"/>
    <w:rsid w:val="5E6B53CB"/>
    <w:rsid w:val="60CF3E70"/>
    <w:rsid w:val="61F65352"/>
    <w:rsid w:val="66E12255"/>
    <w:rsid w:val="69A13BB9"/>
    <w:rsid w:val="69F32A62"/>
    <w:rsid w:val="6ADF40B8"/>
    <w:rsid w:val="6B031D19"/>
    <w:rsid w:val="6B0B4557"/>
    <w:rsid w:val="6D592C63"/>
    <w:rsid w:val="6E0B71CC"/>
    <w:rsid w:val="6EB80AE1"/>
    <w:rsid w:val="6F51799C"/>
    <w:rsid w:val="6FD66B69"/>
    <w:rsid w:val="70723569"/>
    <w:rsid w:val="72A41824"/>
    <w:rsid w:val="76727335"/>
    <w:rsid w:val="77456248"/>
    <w:rsid w:val="777A1C8E"/>
    <w:rsid w:val="79AF3B28"/>
    <w:rsid w:val="7A306E9B"/>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autoRedefine/>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399</Words>
  <Characters>405</Characters>
  <Lines>6</Lines>
  <Paragraphs>1</Paragraphs>
  <TotalTime>2</TotalTime>
  <ScaleCrop>false</ScaleCrop>
  <LinksUpToDate>false</LinksUpToDate>
  <CharactersWithSpaces>867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2023-12-26T03:18:49Z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3983756A628C43AFBD2F92AF065B9ABE</vt:lpwstr>
  </property>
</Properties>
</file>