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1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委托函（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模板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）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福建省教育考试院：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u w:val="none"/>
          <w:lang w:val="en-US" w:eastAsia="zh-CN"/>
        </w:rPr>
        <w:t>经研究，现委托贵院为我市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u w:val="none"/>
          <w:lang w:val="en-US" w:eastAsia="zh-CN"/>
        </w:rPr>
        <w:t>提供2023</w:t>
      </w:r>
      <w:r>
        <w:rPr>
          <w:rFonts w:hint="eastAsia" w:ascii="仿宋_GB2312" w:hAnsi="仿宋_GB2312" w:eastAsia="仿宋_GB2312" w:cs="仿宋_GB2312"/>
          <w:lang w:val="en-US" w:eastAsia="zh-CN"/>
        </w:rPr>
        <w:t>年中小学幼儿园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教师招聘笔试服务，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" w:eastAsia="zh-CN"/>
        </w:rPr>
        <w:t>包含网络报名、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命题、制卷及评卷等服务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u w:val="none"/>
          <w:lang w:val="en-US" w:eastAsia="zh-CN"/>
        </w:rPr>
        <w:t>联系人：         联系电话：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5120" w:firstLineChars="16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 xml:space="preserve"> 委托方：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lang w:val="en-US" w:eastAsia="zh-CN"/>
        </w:rPr>
        <w:t xml:space="preserve">市教育局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2023年  月   日      </w:t>
      </w:r>
    </w:p>
    <w:p>
      <w:r>
        <w:rPr>
          <w:rFonts w:hint="eastAsia" w:ascii="仿宋_GB2312" w:hAnsi="仿宋_GB2312" w:eastAsia="仿宋_GB2312" w:cs="仿宋_GB2312"/>
          <w:lang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493429F8"/>
    <w:rsid w:val="493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2023-03-15T02:35:00Z</dcterms:created>
  <dc:creator>huatu</dc:creator>
  <cp:lastModifiedBy>huatu</cp:lastModifiedBy>
  <dcterms:modified xsi:type="dcterms:W3CDTF">2023-03-15T02:35:13Z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D09FC6CC7298483E994647DED3221F48</vt:lpwstr>
  </property>
</Properties>
</file>