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参加2021年容县招聘控制数教师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面试防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控新冠肺炎疫情承诺书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adjustRightInd w:val="0"/>
        <w:snapToGrid w:val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 w:cs="宋体"/>
          <w:sz w:val="32"/>
          <w:szCs w:val="32"/>
        </w:rPr>
        <w:t>，在面试进入考点前，本人作出如下承诺：</w:t>
      </w:r>
    </w:p>
    <w:p>
      <w:pPr>
        <w:adjustRightInd w:val="0"/>
        <w:snapToGrid w:val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1.本人和一起共同生活的亲属未出现发热、咳嗽、咽痛、胸闷、呼吸困难、乏力、恶心、呕吐、腹泻、结膜炎、肌肉酸痛等符合新型冠状病毒感染的症状。</w:t>
      </w:r>
    </w:p>
    <w:p>
      <w:pPr>
        <w:adjustRightInd w:val="0"/>
        <w:snapToGrid w:val="0"/>
        <w:ind w:firstLine="640" w:firstLineChars="200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2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14天或14＋7天医学观察期且无症状，执有健康通行码。</w:t>
      </w:r>
    </w:p>
    <w:p>
      <w:pPr>
        <w:adjustRightInd w:val="0"/>
        <w:snapToGrid w:val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adjustRightInd w:val="0"/>
        <w:snapToGrid w:val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4.本人充分理解并遵守面试期间各项疫情防控安全要求，面试期间将自行做好防护工作，自觉配合体温测量。在面试期间如出现发热(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37.3°C)、咳嗽等身体不适情况，将自觉接受流行病学调查，并主动配合落实相关疫情防控措施。</w:t>
      </w:r>
    </w:p>
    <w:p>
      <w:pPr>
        <w:adjustRightInd w:val="0"/>
        <w:snapToGrid w:val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adjustRightInd w:val="0"/>
        <w:snapToGrid w:val="0"/>
        <w:ind w:firstLine="4160" w:firstLineChars="1300"/>
        <w:rPr>
          <w:rFonts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</w:p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2021年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C1EE2"/>
    <w:rsid w:val="002E0753"/>
    <w:rsid w:val="006758AF"/>
    <w:rsid w:val="00713CA1"/>
    <w:rsid w:val="00DB237C"/>
    <w:rsid w:val="00E3183F"/>
    <w:rsid w:val="00E75612"/>
    <w:rsid w:val="07FB3F5E"/>
    <w:rsid w:val="094C0EB7"/>
    <w:rsid w:val="0F8C1EE2"/>
    <w:rsid w:val="1B674A2E"/>
    <w:rsid w:val="20A96B1E"/>
    <w:rsid w:val="22616464"/>
    <w:rsid w:val="23EA7160"/>
    <w:rsid w:val="24D216B0"/>
    <w:rsid w:val="2AA62C2A"/>
    <w:rsid w:val="2B9671C4"/>
    <w:rsid w:val="36AB4FDC"/>
    <w:rsid w:val="37A3604B"/>
    <w:rsid w:val="51A131A3"/>
    <w:rsid w:val="5B7F6E9E"/>
    <w:rsid w:val="5D2A68D2"/>
    <w:rsid w:val="619B69A3"/>
    <w:rsid w:val="621A510C"/>
    <w:rsid w:val="641A2B03"/>
    <w:rsid w:val="79180BE1"/>
    <w:rsid w:val="7A0F4F77"/>
    <w:rsid w:val="7A77416F"/>
    <w:rsid w:val="7CD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565</Characters>
  <Lines>4</Lines>
  <Paragraphs>1</Paragraphs>
  <TotalTime>2</TotalTime>
  <ScaleCrop>false</ScaleCrop>
  <LinksUpToDate>false</LinksUpToDate>
  <CharactersWithSpaces>663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2021-06-20T14:50:00Z</dcterms:created>
  <dc:creator>小耳朵</dc:creator>
  <cp:lastModifiedBy>aswq</cp:lastModifiedBy>
  <dcterms:modified xsi:type="dcterms:W3CDTF">2021-08-03T08:55:41Z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C11F320C0C454305BB25C15421F98EA0</vt:lpwstr>
  </property>
</Properties>
</file>