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招聘办法及程序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招聘工作在诸暨市人力社保局、派驻纪检监察组等职能部门监督指导下由共青团诸暨市委具体组织实施，对符合条件的2020年应届高校优秀毕业生，通过报名、现场资格审核、现场面谈和面试，择优现场签约预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招聘会地点设在绍兴文理学院南山校区，并根据专场招聘实际情况决定后续招聘工作。</w:t>
      </w:r>
    </w:p>
    <w:tbl>
      <w:tblPr>
        <w:tblW w:w="6804"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006"/>
        <w:gridCol w:w="1449"/>
        <w:gridCol w:w="1449"/>
        <w:gridCol w:w="1450"/>
        <w:gridCol w:w="14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008"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left"/>
              <w:rPr>
                <w:color w:val="333333"/>
                <w:sz w:val="18"/>
                <w:szCs w:val="18"/>
              </w:rPr>
            </w:pPr>
            <w:r>
              <w:rPr>
                <w:color w:val="333333"/>
                <w:sz w:val="18"/>
                <w:szCs w:val="18"/>
                <w:bdr w:val="none" w:color="auto" w:sz="0" w:space="0"/>
              </w:rPr>
              <w:t>招聘会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left"/>
              <w:rPr>
                <w:color w:val="333333"/>
                <w:sz w:val="18"/>
                <w:szCs w:val="18"/>
              </w:rPr>
            </w:pPr>
            <w:r>
              <w:rPr>
                <w:color w:val="333333"/>
                <w:sz w:val="18"/>
                <w:szCs w:val="18"/>
                <w:bdr w:val="none" w:color="auto" w:sz="0" w:space="0"/>
              </w:rPr>
              <w:t>地点</w:t>
            </w:r>
          </w:p>
        </w:tc>
        <w:tc>
          <w:tcPr>
            <w:tcW w:w="1452"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left"/>
              <w:rPr>
                <w:color w:val="333333"/>
                <w:sz w:val="18"/>
                <w:szCs w:val="18"/>
              </w:rPr>
            </w:pPr>
            <w:r>
              <w:rPr>
                <w:color w:val="333333"/>
                <w:sz w:val="18"/>
                <w:szCs w:val="18"/>
                <w:bdr w:val="none" w:color="auto" w:sz="0" w:space="0"/>
              </w:rPr>
              <w:t>招聘岗位</w:t>
            </w:r>
          </w:p>
        </w:tc>
        <w:tc>
          <w:tcPr>
            <w:tcW w:w="1452"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left"/>
              <w:rPr>
                <w:color w:val="333333"/>
                <w:sz w:val="18"/>
                <w:szCs w:val="18"/>
              </w:rPr>
            </w:pPr>
            <w:r>
              <w:rPr>
                <w:color w:val="333333"/>
                <w:sz w:val="18"/>
                <w:szCs w:val="18"/>
                <w:bdr w:val="none" w:color="auto" w:sz="0" w:space="0"/>
              </w:rPr>
              <w:t>报名地点</w:t>
            </w:r>
          </w:p>
        </w:tc>
        <w:tc>
          <w:tcPr>
            <w:tcW w:w="1452"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left"/>
              <w:rPr>
                <w:color w:val="333333"/>
                <w:sz w:val="18"/>
                <w:szCs w:val="18"/>
              </w:rPr>
            </w:pPr>
            <w:r>
              <w:rPr>
                <w:color w:val="333333"/>
                <w:sz w:val="18"/>
                <w:szCs w:val="18"/>
                <w:bdr w:val="none" w:color="auto" w:sz="0" w:space="0"/>
              </w:rPr>
              <w:t>报名及面谈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left"/>
              <w:rPr>
                <w:color w:val="333333"/>
                <w:sz w:val="18"/>
                <w:szCs w:val="18"/>
              </w:rPr>
            </w:pPr>
            <w:r>
              <w:rPr>
                <w:color w:val="333333"/>
                <w:sz w:val="18"/>
                <w:szCs w:val="18"/>
                <w:bdr w:val="none" w:color="auto" w:sz="0" w:space="0"/>
              </w:rPr>
              <w:t>时间</w:t>
            </w:r>
          </w:p>
        </w:tc>
        <w:tc>
          <w:tcPr>
            <w:tcW w:w="1452"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left"/>
              <w:rPr>
                <w:color w:val="333333"/>
                <w:sz w:val="18"/>
                <w:szCs w:val="18"/>
              </w:rPr>
            </w:pPr>
            <w:r>
              <w:rPr>
                <w:color w:val="333333"/>
                <w:sz w:val="18"/>
                <w:szCs w:val="18"/>
                <w:bdr w:val="none" w:color="auto" w:sz="0" w:space="0"/>
              </w:rPr>
              <w:t>面试时间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left"/>
              <w:rPr>
                <w:color w:val="333333"/>
                <w:sz w:val="18"/>
                <w:szCs w:val="18"/>
              </w:rPr>
            </w:pPr>
            <w:r>
              <w:rPr>
                <w:color w:val="333333"/>
                <w:sz w:val="18"/>
                <w:szCs w:val="18"/>
                <w:bdr w:val="none" w:color="auto" w:sz="0" w:space="0"/>
              </w:rPr>
              <w:t>绍兴文理学院</w:t>
            </w:r>
          </w:p>
        </w:tc>
        <w:tc>
          <w:tcPr>
            <w:tcW w:w="145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left"/>
              <w:rPr>
                <w:color w:val="333333"/>
                <w:sz w:val="18"/>
                <w:szCs w:val="18"/>
              </w:rPr>
            </w:pPr>
            <w:r>
              <w:rPr>
                <w:color w:val="333333"/>
                <w:sz w:val="18"/>
                <w:szCs w:val="18"/>
                <w:bdr w:val="none" w:color="auto" w:sz="0" w:space="0"/>
              </w:rPr>
              <w:t>舞蹈、书法岗位</w:t>
            </w:r>
          </w:p>
        </w:tc>
        <w:tc>
          <w:tcPr>
            <w:tcW w:w="145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left"/>
              <w:rPr>
                <w:color w:val="333333"/>
                <w:sz w:val="18"/>
                <w:szCs w:val="18"/>
              </w:rPr>
            </w:pPr>
            <w:r>
              <w:rPr>
                <w:color w:val="333333"/>
                <w:sz w:val="18"/>
                <w:szCs w:val="18"/>
                <w:bdr w:val="none" w:color="auto" w:sz="0" w:space="0"/>
              </w:rPr>
              <w:t>绍兴市城南大道900号绍兴文理学院南山校区6号楼A305</w:t>
            </w:r>
          </w:p>
        </w:tc>
        <w:tc>
          <w:tcPr>
            <w:tcW w:w="145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left"/>
              <w:rPr>
                <w:color w:val="333333"/>
                <w:sz w:val="18"/>
                <w:szCs w:val="18"/>
              </w:rPr>
            </w:pPr>
            <w:r>
              <w:rPr>
                <w:color w:val="333333"/>
                <w:sz w:val="18"/>
                <w:szCs w:val="18"/>
                <w:bdr w:val="none" w:color="auto" w:sz="0" w:space="0"/>
              </w:rPr>
              <w:t>1月4日（周六)上午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left"/>
              <w:rPr>
                <w:color w:val="333333"/>
                <w:sz w:val="18"/>
                <w:szCs w:val="18"/>
              </w:rPr>
            </w:pPr>
            <w:r>
              <w:rPr>
                <w:color w:val="333333"/>
                <w:sz w:val="18"/>
                <w:szCs w:val="18"/>
                <w:bdr w:val="none" w:color="auto" w:sz="0" w:space="0"/>
              </w:rPr>
              <w:t>8:30- 11:30</w:t>
            </w:r>
          </w:p>
        </w:tc>
        <w:tc>
          <w:tcPr>
            <w:tcW w:w="145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left"/>
              <w:rPr>
                <w:color w:val="333333"/>
                <w:sz w:val="18"/>
                <w:szCs w:val="18"/>
              </w:rPr>
            </w:pPr>
            <w:r>
              <w:rPr>
                <w:color w:val="333333"/>
                <w:sz w:val="18"/>
                <w:szCs w:val="18"/>
                <w:bdr w:val="none" w:color="auto" w:sz="0" w:space="0"/>
              </w:rPr>
              <w:t>1月4日（周六）下午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left"/>
              <w:rPr>
                <w:color w:val="333333"/>
                <w:sz w:val="18"/>
                <w:szCs w:val="18"/>
              </w:rPr>
            </w:pPr>
            <w:r>
              <w:rPr>
                <w:color w:val="333333"/>
                <w:sz w:val="18"/>
                <w:szCs w:val="18"/>
                <w:bdr w:val="none" w:color="auto" w:sz="0" w:space="0"/>
              </w:rPr>
              <w:t>13:30- 16:30</w:t>
            </w:r>
          </w:p>
        </w:tc>
      </w:tr>
    </w:tbl>
    <w:p>
      <w:bookmarkStart w:id="0" w:name="_GoBack"/>
      <w:bookmarkEnd w:id="0"/>
    </w:p>
    <w:sectPr>
      <w:pgSz w:w="11906" w:h="16838"/>
      <w:pgMar w:top="1701" w:right="1474"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modern"/>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3F560A"/>
    <w:rsid w:val="353F560A"/>
    <w:rsid w:val="6E922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2019-12-24T02:50:00Z</dcterms:created>
  <dc:creator>Administrator</dc:creator>
  <cp:lastModifiedBy>国超科技</cp:lastModifiedBy>
  <dcterms:modified xsi:type="dcterms:W3CDTF">2019-12-25T07:38:27Z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