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EE" w:rsidRPr="00B30400" w:rsidRDefault="00B432EE" w:rsidP="00B432EE">
      <w:pPr>
        <w:ind w:right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tbl>
      <w:tblPr>
        <w:tblW w:w="9095" w:type="dxa"/>
        <w:jc w:val="center"/>
        <w:tblInd w:w="-202" w:type="dxa"/>
        <w:tblLook w:val="04A0"/>
      </w:tblPr>
      <w:tblGrid>
        <w:gridCol w:w="502"/>
        <w:gridCol w:w="815"/>
        <w:gridCol w:w="1869"/>
        <w:gridCol w:w="1984"/>
        <w:gridCol w:w="1493"/>
        <w:gridCol w:w="1342"/>
        <w:gridCol w:w="1090"/>
      </w:tblGrid>
      <w:tr w:rsidR="00B432EE" w:rsidRPr="00B30400" w:rsidTr="00F65AD6">
        <w:trPr>
          <w:trHeight w:val="600"/>
          <w:jc w:val="center"/>
        </w:trPr>
        <w:tc>
          <w:tcPr>
            <w:tcW w:w="9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EE" w:rsidRPr="00B30400" w:rsidRDefault="00B432EE" w:rsidP="00F65AD6">
            <w:pPr>
              <w:ind w:firstLineChars="200" w:firstLine="640"/>
              <w:rPr>
                <w:rFonts w:ascii="方正小标宋简体" w:eastAsia="方正小标宋简体"/>
                <w:sz w:val="32"/>
                <w:szCs w:val="32"/>
              </w:rPr>
            </w:pPr>
            <w:r w:rsidRPr="00B30400">
              <w:rPr>
                <w:rFonts w:ascii="方正小标宋简体" w:eastAsia="方正小标宋简体" w:hint="eastAsia"/>
                <w:sz w:val="32"/>
                <w:szCs w:val="32"/>
              </w:rPr>
              <w:t>武汉理工大学2019年附属小学、幼儿园教师招聘计划</w:t>
            </w:r>
          </w:p>
        </w:tc>
      </w:tr>
      <w:tr w:rsidR="00B432EE" w:rsidRPr="00B30400" w:rsidTr="00F65AD6">
        <w:trPr>
          <w:trHeight w:val="54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黑体" w:eastAsia="黑体" w:hAnsi="黑体"/>
                <w:sz w:val="24"/>
              </w:rPr>
            </w:pPr>
            <w:r w:rsidRPr="00B3040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黑体" w:eastAsia="黑体" w:hAnsi="黑体"/>
                <w:sz w:val="24"/>
              </w:rPr>
            </w:pPr>
            <w:r w:rsidRPr="00B30400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黑体" w:eastAsia="黑体" w:hAnsi="黑体"/>
                <w:sz w:val="24"/>
              </w:rPr>
            </w:pPr>
            <w:r w:rsidRPr="00B30400">
              <w:rPr>
                <w:rFonts w:ascii="黑体" w:eastAsia="黑体" w:hAnsi="黑体" w:hint="eastAsia"/>
                <w:sz w:val="24"/>
              </w:rPr>
              <w:t>岗位类别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黑体" w:eastAsia="黑体" w:hAnsi="黑体"/>
                <w:sz w:val="24"/>
              </w:rPr>
            </w:pPr>
            <w:r w:rsidRPr="00B30400">
              <w:rPr>
                <w:rFonts w:ascii="黑体" w:eastAsia="黑体" w:hAnsi="黑体" w:hint="eastAsia"/>
                <w:sz w:val="24"/>
              </w:rPr>
              <w:t>学科及专业方向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黑体" w:eastAsia="黑体" w:hAnsi="黑体"/>
                <w:sz w:val="24"/>
              </w:rPr>
            </w:pPr>
            <w:r w:rsidRPr="00B30400">
              <w:rPr>
                <w:rFonts w:ascii="黑体" w:eastAsia="黑体" w:hAnsi="黑体" w:hint="eastAsia"/>
                <w:sz w:val="24"/>
              </w:rPr>
              <w:t>计算机、外语水平要求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黑体" w:eastAsia="黑体" w:hAnsi="黑体"/>
                <w:sz w:val="24"/>
              </w:rPr>
            </w:pPr>
            <w:r w:rsidRPr="00B30400">
              <w:rPr>
                <w:rFonts w:ascii="黑体" w:eastAsia="黑体" w:hAnsi="黑体" w:hint="eastAsia"/>
                <w:sz w:val="24"/>
              </w:rPr>
              <w:t>其他要求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黑体" w:eastAsia="黑体" w:hAnsi="黑体"/>
                <w:sz w:val="24"/>
              </w:rPr>
            </w:pPr>
            <w:r w:rsidRPr="00B30400">
              <w:rPr>
                <w:rFonts w:ascii="黑体" w:eastAsia="黑体" w:hAnsi="黑体" w:hint="eastAsia"/>
                <w:sz w:val="24"/>
              </w:rPr>
              <w:t>计划数</w:t>
            </w:r>
          </w:p>
        </w:tc>
      </w:tr>
      <w:tr w:rsidR="00B432EE" w:rsidRPr="00B30400" w:rsidTr="00F65AD6">
        <w:trPr>
          <w:trHeight w:val="540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附属小学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语文教师</w:t>
            </w:r>
          </w:p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（骨干）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汉语言文学、中文、语文教育相关专业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持有二级甲等及以上普通话等级证书；同等条件下区级以上优秀班主任（优秀中队辅导员）优先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B432EE" w:rsidRPr="00B30400" w:rsidTr="00F65AD6">
        <w:trPr>
          <w:trHeight w:val="540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数学教师</w:t>
            </w:r>
          </w:p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（骨干）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数学、应用数学、数学教育相关专业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持有二级乙等及以上普通话等级证书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B432EE" w:rsidRPr="00B30400" w:rsidTr="00F65AD6">
        <w:trPr>
          <w:trHeight w:val="540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英语教师</w:t>
            </w:r>
          </w:p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（骨干）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英语、英语教育相关专业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英语专业八级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 w:rsidRPr="00B30400">
              <w:rPr>
                <w:rFonts w:ascii="仿宋_GB2312" w:eastAsia="仿宋_GB2312" w:hint="eastAsia"/>
                <w:sz w:val="24"/>
              </w:rPr>
              <w:t>TEM-8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持有二级甲等及以上普通话等级证书</w:t>
            </w:r>
            <w:bookmarkStart w:id="0" w:name="_GoBack"/>
            <w:bookmarkEnd w:id="0"/>
            <w:r w:rsidRPr="00B30400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B432EE" w:rsidRPr="00B30400" w:rsidTr="00F65AD6">
        <w:trPr>
          <w:trHeight w:val="540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语文教师</w:t>
            </w:r>
          </w:p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（应届）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汉语言文学、中文、语文教育相关专业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CET-4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持有二级甲等及以上普通话等级证书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B432EE" w:rsidRPr="00B30400" w:rsidTr="00F65AD6">
        <w:trPr>
          <w:trHeight w:val="540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信息技术教师（应届）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教育技术、现代教育技术、教育技术学相关专业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计算机二级、CET-4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持有二级乙等及以上普通话等级证书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B432EE" w:rsidRPr="00B30400" w:rsidTr="00F65AD6">
        <w:trPr>
          <w:trHeight w:val="109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附属幼儿园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幼儿教师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幼儿教育类或音乐、舞蹈、美术等相关专业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按招聘启事相关条件执行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B30400" w:rsidRDefault="00B432EE" w:rsidP="00F65AD6">
            <w:pPr>
              <w:jc w:val="center"/>
              <w:rPr>
                <w:rFonts w:ascii="仿宋_GB2312" w:eastAsia="仿宋_GB2312"/>
                <w:sz w:val="24"/>
              </w:rPr>
            </w:pPr>
            <w:r w:rsidRPr="00B30400"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B432EE" w:rsidRPr="00371B80" w:rsidTr="00F65AD6">
        <w:trPr>
          <w:trHeight w:val="540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E" w:rsidRPr="00371B80" w:rsidRDefault="00B432EE" w:rsidP="00F65A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71B80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E" w:rsidRPr="00371B80" w:rsidRDefault="00B432EE" w:rsidP="00F65AD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71B80">
              <w:rPr>
                <w:rFonts w:ascii="仿宋_GB2312" w:eastAsia="仿宋_GB2312" w:hint="eastAsia"/>
                <w:b/>
                <w:sz w:val="24"/>
              </w:rPr>
              <w:t>14</w:t>
            </w:r>
          </w:p>
        </w:tc>
      </w:tr>
    </w:tbl>
    <w:p w:rsidR="00B432EE" w:rsidRPr="00B30400" w:rsidRDefault="00B432EE" w:rsidP="00B432EE">
      <w:pPr>
        <w:rPr>
          <w:rFonts w:ascii="仿宋_GB2312" w:eastAsia="仿宋_GB2312"/>
          <w:sz w:val="24"/>
        </w:rPr>
      </w:pPr>
    </w:p>
    <w:p w:rsidR="004358AB" w:rsidRPr="00B432EE" w:rsidRDefault="004358AB" w:rsidP="00B432EE"/>
    <w:sectPr w:rsidR="004358AB" w:rsidRPr="00B432EE" w:rsidSect="00560A15">
      <w:headerReference w:type="default" r:id="rId6"/>
      <w:pgSz w:w="11906" w:h="16838" w:code="9"/>
      <w:pgMar w:top="1418" w:right="1588" w:bottom="124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6D" w:rsidRDefault="00D5386D" w:rsidP="00B432EE">
      <w:pPr>
        <w:spacing w:after="0"/>
      </w:pPr>
      <w:r>
        <w:separator/>
      </w:r>
    </w:p>
  </w:endnote>
  <w:endnote w:type="continuationSeparator" w:id="0">
    <w:p w:rsidR="00D5386D" w:rsidRDefault="00D5386D" w:rsidP="00B432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6D" w:rsidRDefault="00D5386D" w:rsidP="00B432EE">
      <w:pPr>
        <w:spacing w:after="0"/>
      </w:pPr>
      <w:r>
        <w:separator/>
      </w:r>
    </w:p>
  </w:footnote>
  <w:footnote w:type="continuationSeparator" w:id="0">
    <w:p w:rsidR="00D5386D" w:rsidRDefault="00D5386D" w:rsidP="00B432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F9" w:rsidRDefault="00D5386D" w:rsidP="000021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72305"/>
    <w:rsid w:val="00B432EE"/>
    <w:rsid w:val="00D31D50"/>
    <w:rsid w:val="00D5386D"/>
    <w:rsid w:val="00FA72A1"/>
    <w:rsid w:val="00FB2016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2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2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2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2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2018-11-29T02:09:00Z</dcterms:modified>
</cp:coreProperties>
</file>